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 w:val="28"/>
        </w:rPr>
      </w:pPr>
      <w:bookmarkStart w:id="0" w:name="_GoBack"/>
      <w:bookmarkEnd w:id="0"/>
      <w:r w:rsidRPr="00D34175">
        <w:rPr>
          <w:rFonts w:ascii="Century Gothic" w:hAnsi="Century Gothic" w:cs="Times New Roman"/>
          <w:color w:val="151C3A"/>
          <w:sz w:val="28"/>
        </w:rPr>
        <w:t xml:space="preserve">Kaitlyn </w:t>
      </w:r>
      <w:proofErr w:type="spellStart"/>
      <w:r w:rsidRPr="00D34175">
        <w:rPr>
          <w:rFonts w:ascii="Century Gothic" w:hAnsi="Century Gothic" w:cs="Times New Roman"/>
          <w:color w:val="151C3A"/>
          <w:sz w:val="28"/>
        </w:rPr>
        <w:t>Westerhold</w:t>
      </w:r>
      <w:proofErr w:type="spellEnd"/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22"/>
          <w:szCs w:val="20"/>
        </w:rPr>
      </w:pPr>
      <w:r w:rsidRPr="00D34175">
        <w:rPr>
          <w:rFonts w:ascii="Century Gothic" w:hAnsi="Century Gothic" w:cs="Times New Roman"/>
          <w:color w:val="595959"/>
          <w:sz w:val="22"/>
          <w:szCs w:val="20"/>
        </w:rPr>
        <w:t xml:space="preserve">| </w:t>
      </w:r>
      <w:hyperlink r:id="rId5" w:history="1">
        <w:r w:rsidRPr="00D34175">
          <w:rPr>
            <w:rStyle w:val="Hyperlink"/>
            <w:rFonts w:ascii="Century Gothic" w:hAnsi="Century Gothic" w:cs="Times New Roman"/>
            <w:sz w:val="22"/>
            <w:szCs w:val="20"/>
          </w:rPr>
          <w:t>kwesterhold39@gmail.com</w:t>
        </w:r>
      </w:hyperlink>
      <w:r w:rsidRPr="00D34175">
        <w:rPr>
          <w:rFonts w:ascii="Century Gothic" w:hAnsi="Century Gothic" w:cs="Times New Roman"/>
          <w:color w:val="25C1D6"/>
          <w:sz w:val="22"/>
          <w:szCs w:val="20"/>
        </w:rPr>
        <w:t xml:space="preserve"> </w:t>
      </w:r>
      <w:r w:rsidRPr="00D34175">
        <w:rPr>
          <w:rFonts w:ascii="Century Gothic" w:hAnsi="Century Gothic" w:cs="Times New Roman"/>
          <w:color w:val="595959"/>
          <w:sz w:val="22"/>
          <w:szCs w:val="20"/>
        </w:rPr>
        <w:t>|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25C1D6"/>
          <w:sz w:val="22"/>
          <w:szCs w:val="20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Cs w:val="22"/>
        </w:rPr>
      </w:pPr>
      <w:r w:rsidRPr="00D34175">
        <w:rPr>
          <w:rFonts w:ascii="Century Gothic" w:hAnsi="Century Gothic" w:cs="Times New Roman"/>
          <w:color w:val="151C3A"/>
          <w:szCs w:val="22"/>
        </w:rPr>
        <w:t>Objective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20"/>
          <w:szCs w:val="18"/>
        </w:rPr>
      </w:pPr>
      <w:r w:rsidRPr="00D34175">
        <w:rPr>
          <w:rFonts w:ascii="Century Gothic" w:hAnsi="Century Gothic" w:cs="Times New Roman"/>
          <w:color w:val="595959"/>
          <w:sz w:val="20"/>
          <w:szCs w:val="18"/>
        </w:rPr>
        <w:t>I am looking for a job in the field of Mass Communications.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20"/>
          <w:szCs w:val="18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Cs w:val="22"/>
        </w:rPr>
      </w:pPr>
      <w:r w:rsidRPr="00D34175">
        <w:rPr>
          <w:rFonts w:ascii="Century Gothic" w:hAnsi="Century Gothic" w:cs="Times New Roman"/>
          <w:color w:val="151C3A"/>
          <w:szCs w:val="22"/>
        </w:rPr>
        <w:t>Education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Hidden Valley High School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Burton Center of Arts and Technology | Mass Communications program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Advanced Diploma | Expected Graduation 2018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3.8 GPA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Cs w:val="22"/>
        </w:rPr>
      </w:pPr>
      <w:r w:rsidRPr="00D34175">
        <w:rPr>
          <w:rFonts w:ascii="Century Gothic" w:hAnsi="Century Gothic" w:cs="Times New Roman"/>
          <w:color w:val="151C3A"/>
          <w:szCs w:val="22"/>
        </w:rPr>
        <w:t>Experience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818181"/>
          <w:sz w:val="20"/>
          <w:szCs w:val="18"/>
        </w:rPr>
      </w:pPr>
      <w:r w:rsidRPr="00D34175">
        <w:rPr>
          <w:rFonts w:ascii="Century Gothic" w:hAnsi="Century Gothic" w:cs="Times New Roman"/>
          <w:color w:val="818181"/>
          <w:sz w:val="20"/>
          <w:szCs w:val="18"/>
        </w:rPr>
        <w:t>June 2016 – August 2016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 w:val="20"/>
          <w:szCs w:val="18"/>
        </w:rPr>
      </w:pPr>
      <w:r w:rsidRPr="00D34175">
        <w:rPr>
          <w:rFonts w:ascii="Century Gothic" w:hAnsi="Century Gothic" w:cs="Times New Roman"/>
          <w:color w:val="151C3A"/>
          <w:sz w:val="20"/>
          <w:szCs w:val="18"/>
        </w:rPr>
        <w:t>Pool Hutch | Roanoke Country Club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proofErr w:type="gramStart"/>
      <w:r w:rsidRPr="00D34175">
        <w:rPr>
          <w:rFonts w:ascii="Century Gothic" w:hAnsi="Century Gothic" w:cs="Times New Roman"/>
          <w:color w:val="595959"/>
          <w:sz w:val="18"/>
          <w:szCs w:val="16"/>
        </w:rPr>
        <w:t>Took</w:t>
      </w:r>
      <w:proofErr w:type="gramEnd"/>
      <w:r w:rsidRPr="00D34175">
        <w:rPr>
          <w:rFonts w:ascii="Century Gothic" w:hAnsi="Century Gothic" w:cs="Times New Roman"/>
          <w:color w:val="595959"/>
          <w:sz w:val="18"/>
          <w:szCs w:val="16"/>
        </w:rPr>
        <w:t xml:space="preserve"> members orders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Delivered food to members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Input customer orders and prices into the computer system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818181"/>
          <w:sz w:val="20"/>
          <w:szCs w:val="18"/>
        </w:rPr>
      </w:pPr>
      <w:r w:rsidRPr="00D34175">
        <w:rPr>
          <w:rFonts w:ascii="Century Gothic" w:hAnsi="Century Gothic" w:cs="Times New Roman"/>
          <w:color w:val="818181"/>
          <w:sz w:val="20"/>
          <w:szCs w:val="18"/>
        </w:rPr>
        <w:t>June 2015 – August 2015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 w:val="20"/>
          <w:szCs w:val="18"/>
        </w:rPr>
      </w:pPr>
      <w:r w:rsidRPr="00D34175">
        <w:rPr>
          <w:rFonts w:ascii="Century Gothic" w:hAnsi="Century Gothic" w:cs="Times New Roman"/>
          <w:color w:val="151C3A"/>
          <w:sz w:val="20"/>
          <w:szCs w:val="18"/>
        </w:rPr>
        <w:t xml:space="preserve">Greeter | </w:t>
      </w:r>
      <w:proofErr w:type="spellStart"/>
      <w:r w:rsidRPr="00D34175">
        <w:rPr>
          <w:rFonts w:ascii="Century Gothic" w:hAnsi="Century Gothic" w:cs="Times New Roman"/>
          <w:color w:val="151C3A"/>
          <w:sz w:val="20"/>
          <w:szCs w:val="18"/>
        </w:rPr>
        <w:t>Cici’s</w:t>
      </w:r>
      <w:proofErr w:type="spellEnd"/>
      <w:r w:rsidRPr="00D34175">
        <w:rPr>
          <w:rFonts w:ascii="Century Gothic" w:hAnsi="Century Gothic" w:cs="Times New Roman"/>
          <w:color w:val="151C3A"/>
          <w:sz w:val="20"/>
          <w:szCs w:val="18"/>
        </w:rPr>
        <w:t xml:space="preserve"> Pizza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Cashier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Restock the salad and pizza bars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Make sure everything was clean and stocked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Cs w:val="22"/>
        </w:rPr>
      </w:pPr>
      <w:r w:rsidRPr="00D34175">
        <w:rPr>
          <w:rFonts w:ascii="Century Gothic" w:hAnsi="Century Gothic" w:cs="Times New Roman"/>
          <w:color w:val="151C3A"/>
          <w:szCs w:val="22"/>
        </w:rPr>
        <w:t>Volunteer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St Andrew’s Church | Roanoke VA | Children’s Liturgy (2014-present day)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American Heart Association Heart Ball | Roanoke VA | Photographer (2016-17)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Cs w:val="22"/>
        </w:rPr>
      </w:pPr>
      <w:r w:rsidRPr="00D34175">
        <w:rPr>
          <w:rFonts w:ascii="Century Gothic" w:hAnsi="Century Gothic" w:cs="Times New Roman"/>
          <w:color w:val="151C3A"/>
          <w:szCs w:val="22"/>
        </w:rPr>
        <w:t>Clubs, Extracurricular, &amp; Acknowledgements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AB Honor Roll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Certified for Work Place Readiness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Soccer- middle school, high school, travel (2009-present day)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Cross country (2016-present day)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Indoor track (2016-present day)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DECA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BETA Club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English Honor Society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Latin Club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Titan TV- school video broadcast (2016-17)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151C3A"/>
          <w:szCs w:val="22"/>
        </w:rPr>
      </w:pPr>
      <w:r w:rsidRPr="00D34175">
        <w:rPr>
          <w:rFonts w:ascii="Century Gothic" w:hAnsi="Century Gothic" w:cs="Times New Roman"/>
          <w:color w:val="151C3A"/>
          <w:szCs w:val="22"/>
        </w:rPr>
        <w:t>Skills and Qualities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Good oral communication skills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Able to work well with others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Good work ethic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Very responsible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Excels in math and English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 w:val="18"/>
          <w:szCs w:val="16"/>
        </w:rPr>
      </w:pPr>
      <w:r w:rsidRPr="00D34175">
        <w:rPr>
          <w:rFonts w:ascii="Century Gothic" w:hAnsi="Century Gothic" w:cs="Times New Roman"/>
          <w:color w:val="125F6A"/>
          <w:sz w:val="18"/>
          <w:szCs w:val="16"/>
        </w:rPr>
        <w:t xml:space="preserve">• </w:t>
      </w:r>
      <w:r w:rsidRPr="00D34175">
        <w:rPr>
          <w:rFonts w:ascii="Century Gothic" w:hAnsi="Century Gothic" w:cs="Times New Roman"/>
          <w:color w:val="595959"/>
          <w:sz w:val="18"/>
          <w:szCs w:val="16"/>
        </w:rPr>
        <w:t>Knowledge in technology</w:t>
      </w: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Cs w:val="22"/>
        </w:rPr>
      </w:pPr>
    </w:p>
    <w:p w:rsidR="00D34175" w:rsidRPr="00D34175" w:rsidRDefault="00D34175" w:rsidP="00D3417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595959"/>
          <w:szCs w:val="22"/>
        </w:rPr>
      </w:pPr>
      <w:r w:rsidRPr="00D34175">
        <w:rPr>
          <w:rFonts w:ascii="Century Gothic" w:hAnsi="Century Gothic" w:cs="Times New Roman"/>
          <w:color w:val="595959"/>
          <w:szCs w:val="22"/>
        </w:rPr>
        <w:t>References</w:t>
      </w:r>
    </w:p>
    <w:p w:rsidR="00166A5B" w:rsidRPr="00D34175" w:rsidRDefault="00D34175" w:rsidP="00D34175">
      <w:pPr>
        <w:rPr>
          <w:rFonts w:ascii="Century Gothic" w:hAnsi="Century Gothic"/>
          <w:sz w:val="28"/>
        </w:rPr>
      </w:pPr>
      <w:r w:rsidRPr="00D34175">
        <w:rPr>
          <w:rFonts w:ascii="Century Gothic" w:hAnsi="Century Gothic" w:cs="Times New Roman"/>
          <w:color w:val="595959"/>
          <w:sz w:val="18"/>
          <w:szCs w:val="16"/>
        </w:rPr>
        <w:t>Available upon request</w:t>
      </w:r>
    </w:p>
    <w:p w:rsidR="00D34175" w:rsidRDefault="00D34175"/>
    <w:sectPr w:rsidR="00D34175" w:rsidSect="009C0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5"/>
    <w:rsid w:val="00166A5B"/>
    <w:rsid w:val="009C0613"/>
    <w:rsid w:val="00D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C2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westerhold3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Macintosh Word</Application>
  <DocSecurity>0</DocSecurity>
  <Lines>9</Lines>
  <Paragraphs>2</Paragraphs>
  <ScaleCrop>false</ScaleCrop>
  <Company>RCPS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RCPS</dc:creator>
  <cp:keywords/>
  <dc:description/>
  <cp:lastModifiedBy>RCPS RCPS</cp:lastModifiedBy>
  <cp:revision>1</cp:revision>
  <dcterms:created xsi:type="dcterms:W3CDTF">2017-05-10T14:07:00Z</dcterms:created>
  <dcterms:modified xsi:type="dcterms:W3CDTF">2017-05-10T14:11:00Z</dcterms:modified>
</cp:coreProperties>
</file>